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A9" w:rsidRDefault="00AC0ABD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ABBE5E" wp14:editId="5367998A">
            <wp:extent cx="2038350" cy="1238250"/>
            <wp:effectExtent l="0" t="0" r="0" b="0"/>
            <wp:docPr id="1" name="Picture 1" descr="https://www.goarmyed.com/public/facility_pages/Fayetteville_State_University/files/4F891963-CD20-4E21-A616-0E532B95FC7F-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armyed.com/public/facility_pages/Fayetteville_State_University/files/4F891963-CD20-4E21-A616-0E532B95FC7F-p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BD"/>
    <w:rsid w:val="001221A9"/>
    <w:rsid w:val="00AC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92D8E-86FC-43FE-9ABD-EC9FDDF3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State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VERONICA</dc:creator>
  <cp:keywords/>
  <dc:description/>
  <cp:lastModifiedBy>ALEXANDER, VERONICA</cp:lastModifiedBy>
  <cp:revision>1</cp:revision>
  <dcterms:created xsi:type="dcterms:W3CDTF">2015-05-08T16:46:00Z</dcterms:created>
  <dcterms:modified xsi:type="dcterms:W3CDTF">2015-05-08T16:47:00Z</dcterms:modified>
</cp:coreProperties>
</file>